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C650C" w14:textId="77777777" w:rsidR="00515EE6" w:rsidRPr="00D2332E" w:rsidRDefault="00D57EC2" w:rsidP="00FC260C">
      <w:pPr>
        <w:rPr>
          <w:rFonts w:ascii="Calibri" w:hAnsi="Calibri"/>
          <w:b/>
          <w:sz w:val="22"/>
          <w:szCs w:val="22"/>
          <w:lang w:val="en-GB"/>
        </w:rPr>
      </w:pPr>
      <w:r w:rsidRPr="00D2332E">
        <w:rPr>
          <w:rFonts w:ascii="Calibri" w:hAnsi="Calibri"/>
          <w:b/>
          <w:sz w:val="22"/>
          <w:szCs w:val="22"/>
          <w:lang w:val="en-GB"/>
        </w:rPr>
        <w:t>Reports to</w:t>
      </w:r>
    </w:p>
    <w:p w14:paraId="0DAD55EE" w14:textId="77777777" w:rsidR="00D57EC2" w:rsidRPr="00D2332E" w:rsidRDefault="00D57EC2" w:rsidP="00FC260C">
      <w:pPr>
        <w:rPr>
          <w:rFonts w:ascii="Calibri" w:hAnsi="Calibri"/>
          <w:b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Care Manager</w:t>
      </w:r>
    </w:p>
    <w:p w14:paraId="4DC63366" w14:textId="77777777" w:rsidR="00D57EC2" w:rsidRPr="00D2332E" w:rsidRDefault="00D57EC2" w:rsidP="00D57EC2">
      <w:pPr>
        <w:rPr>
          <w:rFonts w:ascii="Calibri" w:hAnsi="Calibri"/>
          <w:b/>
          <w:sz w:val="22"/>
          <w:szCs w:val="22"/>
          <w:lang w:val="en-GB"/>
        </w:rPr>
      </w:pPr>
    </w:p>
    <w:p w14:paraId="47AEA2C6" w14:textId="77777777" w:rsidR="00D57EC2" w:rsidRPr="00D2332E" w:rsidRDefault="00D57EC2" w:rsidP="00D57EC2">
      <w:pPr>
        <w:rPr>
          <w:rFonts w:ascii="Calibri" w:hAnsi="Calibri"/>
          <w:b/>
          <w:sz w:val="22"/>
          <w:szCs w:val="22"/>
          <w:lang w:val="en-GB"/>
        </w:rPr>
      </w:pPr>
      <w:r w:rsidRPr="00D2332E">
        <w:rPr>
          <w:rFonts w:ascii="Calibri" w:hAnsi="Calibri"/>
          <w:b/>
          <w:sz w:val="22"/>
          <w:szCs w:val="22"/>
          <w:lang w:val="en-GB"/>
        </w:rPr>
        <w:t>Summary</w:t>
      </w:r>
      <w:r w:rsidR="006278A9" w:rsidRPr="00D2332E">
        <w:rPr>
          <w:rFonts w:ascii="Calibri" w:hAnsi="Calibri"/>
          <w:b/>
          <w:sz w:val="22"/>
          <w:szCs w:val="22"/>
          <w:lang w:val="en-GB"/>
        </w:rPr>
        <w:t xml:space="preserve"> of role</w:t>
      </w:r>
    </w:p>
    <w:p w14:paraId="11A77427" w14:textId="77777777" w:rsidR="00D57EC2" w:rsidRPr="00D2332E" w:rsidRDefault="00D57EC2" w:rsidP="00515EE6">
      <w:p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Responsible </w:t>
      </w:r>
      <w:r w:rsidR="00FC260C" w:rsidRPr="00D2332E">
        <w:rPr>
          <w:rFonts w:ascii="Calibri" w:hAnsi="Calibri"/>
          <w:sz w:val="22"/>
          <w:szCs w:val="22"/>
          <w:lang w:val="en-GB"/>
        </w:rPr>
        <w:t>for implementing</w:t>
      </w:r>
      <w:r w:rsidRPr="00D2332E">
        <w:rPr>
          <w:rFonts w:ascii="Calibri" w:hAnsi="Calibri"/>
          <w:sz w:val="22"/>
          <w:szCs w:val="22"/>
          <w:lang w:val="en-GB"/>
        </w:rPr>
        <w:t xml:space="preserve"> field based quality control systems and </w:t>
      </w:r>
      <w:r w:rsidR="00FC260C" w:rsidRPr="00D2332E">
        <w:rPr>
          <w:rFonts w:ascii="Calibri" w:hAnsi="Calibri"/>
          <w:sz w:val="22"/>
          <w:szCs w:val="22"/>
          <w:lang w:val="en-GB"/>
        </w:rPr>
        <w:t>providing support to all Care &amp; Support Workers within a d</w:t>
      </w:r>
      <w:r w:rsidRPr="00D2332E">
        <w:rPr>
          <w:rFonts w:ascii="Calibri" w:hAnsi="Calibri"/>
          <w:sz w:val="22"/>
          <w:szCs w:val="22"/>
          <w:lang w:val="en-GB"/>
        </w:rPr>
        <w:t>efined area.</w:t>
      </w:r>
    </w:p>
    <w:p w14:paraId="601FB70F" w14:textId="77777777" w:rsidR="00D57EC2" w:rsidRPr="00D2332E" w:rsidRDefault="00D57EC2" w:rsidP="00D57EC2">
      <w:pPr>
        <w:rPr>
          <w:rFonts w:ascii="Calibri" w:hAnsi="Calibri"/>
          <w:sz w:val="22"/>
          <w:szCs w:val="22"/>
          <w:lang w:val="en-GB"/>
        </w:rPr>
      </w:pPr>
    </w:p>
    <w:p w14:paraId="3BBEB1D0" w14:textId="77777777" w:rsidR="00D57EC2" w:rsidRPr="00D2332E" w:rsidRDefault="00515EE6" w:rsidP="00D57EC2">
      <w:pPr>
        <w:rPr>
          <w:rFonts w:ascii="Calibri" w:hAnsi="Calibri"/>
          <w:b/>
          <w:sz w:val="22"/>
          <w:szCs w:val="22"/>
          <w:lang w:val="en-GB"/>
        </w:rPr>
      </w:pPr>
      <w:r w:rsidRPr="00D2332E">
        <w:rPr>
          <w:rFonts w:ascii="Calibri" w:hAnsi="Calibri"/>
          <w:b/>
          <w:sz w:val="22"/>
          <w:szCs w:val="22"/>
          <w:lang w:val="en-GB"/>
        </w:rPr>
        <w:t xml:space="preserve">Principal </w:t>
      </w:r>
      <w:r w:rsidR="00B141AE" w:rsidRPr="00D2332E">
        <w:rPr>
          <w:rFonts w:ascii="Calibri" w:hAnsi="Calibri"/>
          <w:b/>
          <w:sz w:val="22"/>
          <w:szCs w:val="22"/>
          <w:lang w:val="en-GB"/>
        </w:rPr>
        <w:t>r</w:t>
      </w:r>
      <w:r w:rsidR="001177A8" w:rsidRPr="00D2332E">
        <w:rPr>
          <w:rFonts w:ascii="Calibri" w:hAnsi="Calibri"/>
          <w:b/>
          <w:sz w:val="22"/>
          <w:szCs w:val="22"/>
          <w:lang w:val="en-GB"/>
        </w:rPr>
        <w:t>esponsibilities</w:t>
      </w:r>
    </w:p>
    <w:p w14:paraId="1DB8399A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carry out </w:t>
      </w:r>
      <w:r w:rsidR="00A76F30" w:rsidRPr="00D2332E">
        <w:rPr>
          <w:rFonts w:ascii="Calibri" w:hAnsi="Calibri"/>
          <w:sz w:val="22"/>
          <w:szCs w:val="22"/>
          <w:lang w:val="en-GB"/>
        </w:rPr>
        <w:t xml:space="preserve">Individual Needs Assessments </w:t>
      </w:r>
      <w:r w:rsidR="00C24AE6" w:rsidRPr="00D2332E">
        <w:rPr>
          <w:rFonts w:ascii="Calibri" w:hAnsi="Calibri"/>
          <w:sz w:val="22"/>
          <w:szCs w:val="22"/>
          <w:lang w:val="en-GB"/>
        </w:rPr>
        <w:t>for</w:t>
      </w:r>
      <w:r w:rsidRPr="00D2332E">
        <w:rPr>
          <w:rFonts w:ascii="Calibri" w:hAnsi="Calibri"/>
          <w:sz w:val="22"/>
          <w:szCs w:val="22"/>
          <w:lang w:val="en-GB"/>
        </w:rPr>
        <w:t xml:space="preserve"> new</w:t>
      </w:r>
      <w:r w:rsidR="00A76F30" w:rsidRPr="00D2332E">
        <w:rPr>
          <w:rFonts w:ascii="Calibri" w:hAnsi="Calibri"/>
          <w:sz w:val="22"/>
          <w:szCs w:val="22"/>
          <w:lang w:val="en-GB"/>
        </w:rPr>
        <w:t xml:space="preserve"> and potential </w:t>
      </w:r>
      <w:r w:rsidR="00BC3F94" w:rsidRPr="00D2332E">
        <w:rPr>
          <w:rFonts w:ascii="Calibri" w:hAnsi="Calibri"/>
          <w:sz w:val="22"/>
          <w:szCs w:val="22"/>
          <w:lang w:val="en-GB"/>
        </w:rPr>
        <w:t>c</w:t>
      </w:r>
      <w:r w:rsidR="00FF39DE" w:rsidRPr="00D2332E">
        <w:rPr>
          <w:rFonts w:ascii="Calibri" w:hAnsi="Calibri"/>
          <w:sz w:val="22"/>
          <w:szCs w:val="22"/>
          <w:lang w:val="en-GB"/>
        </w:rPr>
        <w:t>lients</w:t>
      </w:r>
      <w:r w:rsidRPr="00D2332E">
        <w:rPr>
          <w:rFonts w:ascii="Calibri" w:hAnsi="Calibri"/>
          <w:sz w:val="22"/>
          <w:szCs w:val="22"/>
          <w:lang w:val="en-GB"/>
        </w:rPr>
        <w:t>.</w:t>
      </w:r>
    </w:p>
    <w:p w14:paraId="3F8695E6" w14:textId="77777777" w:rsidR="00A76F30" w:rsidRPr="00D2332E" w:rsidRDefault="00A76F30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conduct </w:t>
      </w:r>
      <w:r w:rsidR="00BC3F94" w:rsidRPr="00D2332E">
        <w:rPr>
          <w:rFonts w:ascii="Calibri" w:hAnsi="Calibri"/>
          <w:sz w:val="22"/>
          <w:szCs w:val="22"/>
          <w:lang w:val="en-GB"/>
        </w:rPr>
        <w:t>risk a</w:t>
      </w:r>
      <w:r w:rsidRPr="00D2332E">
        <w:rPr>
          <w:rFonts w:ascii="Calibri" w:hAnsi="Calibri"/>
          <w:sz w:val="22"/>
          <w:szCs w:val="22"/>
          <w:lang w:val="en-GB"/>
        </w:rPr>
        <w:t>ssessments as part of the Individual Needs Assessment and update these as required as part of the individual’s risk management.</w:t>
      </w:r>
    </w:p>
    <w:p w14:paraId="293160F0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</w:t>
      </w:r>
      <w:r w:rsidR="00A76F30" w:rsidRPr="00D2332E">
        <w:rPr>
          <w:rFonts w:ascii="Calibri" w:hAnsi="Calibri"/>
          <w:sz w:val="22"/>
          <w:szCs w:val="22"/>
          <w:lang w:val="en-GB"/>
        </w:rPr>
        <w:t xml:space="preserve">carry out introductory visits every time a </w:t>
      </w:r>
      <w:r w:rsidR="00BC3F94" w:rsidRPr="00D2332E">
        <w:rPr>
          <w:rFonts w:ascii="Calibri" w:hAnsi="Calibri"/>
          <w:sz w:val="22"/>
          <w:szCs w:val="22"/>
          <w:lang w:val="en-GB"/>
        </w:rPr>
        <w:t xml:space="preserve">Care &amp; Support Worker visits a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A76F30" w:rsidRPr="00D2332E">
        <w:rPr>
          <w:rFonts w:ascii="Calibri" w:hAnsi="Calibri"/>
          <w:sz w:val="22"/>
          <w:szCs w:val="22"/>
          <w:lang w:val="en-GB"/>
        </w:rPr>
        <w:t xml:space="preserve"> for the first time</w:t>
      </w:r>
      <w:r w:rsidRPr="00D2332E">
        <w:rPr>
          <w:rFonts w:ascii="Calibri" w:hAnsi="Calibri"/>
          <w:sz w:val="22"/>
          <w:szCs w:val="22"/>
          <w:lang w:val="en-GB"/>
        </w:rPr>
        <w:t xml:space="preserve">. </w:t>
      </w:r>
    </w:p>
    <w:p w14:paraId="66609C7F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ensure all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686458" w:rsidRPr="00D2332E">
        <w:rPr>
          <w:rFonts w:ascii="Calibri" w:hAnsi="Calibri"/>
          <w:sz w:val="22"/>
          <w:szCs w:val="22"/>
          <w:lang w:val="en-GB"/>
        </w:rPr>
        <w:t xml:space="preserve"> visits</w:t>
      </w:r>
      <w:r w:rsidRPr="00D2332E">
        <w:rPr>
          <w:rFonts w:ascii="Calibri" w:hAnsi="Calibri"/>
          <w:sz w:val="22"/>
          <w:szCs w:val="22"/>
          <w:lang w:val="en-GB"/>
        </w:rPr>
        <w:t xml:space="preserve"> are always covered. </w:t>
      </w:r>
    </w:p>
    <w:p w14:paraId="23608EA7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</w:t>
      </w:r>
      <w:r w:rsidR="00686458" w:rsidRPr="00D2332E">
        <w:rPr>
          <w:rFonts w:ascii="Calibri" w:hAnsi="Calibri"/>
          <w:sz w:val="22"/>
          <w:szCs w:val="22"/>
          <w:lang w:val="en-GB"/>
        </w:rPr>
        <w:t xml:space="preserve"> be on-call in case of emergency</w:t>
      </w:r>
      <w:r w:rsidRPr="00D2332E">
        <w:rPr>
          <w:rFonts w:ascii="Calibri" w:hAnsi="Calibri"/>
          <w:sz w:val="22"/>
          <w:szCs w:val="22"/>
          <w:lang w:val="en-GB"/>
        </w:rPr>
        <w:t>.</w:t>
      </w:r>
    </w:p>
    <w:p w14:paraId="4A4D6054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 liaise closely with Care Coordin</w:t>
      </w:r>
      <w:r w:rsidR="00FC260C" w:rsidRPr="00D2332E">
        <w:rPr>
          <w:rFonts w:ascii="Calibri" w:hAnsi="Calibri"/>
          <w:sz w:val="22"/>
          <w:szCs w:val="22"/>
          <w:lang w:val="en-GB"/>
        </w:rPr>
        <w:t xml:space="preserve">ators regarding recruitment, </w:t>
      </w:r>
      <w:r w:rsidR="00613E3F" w:rsidRPr="00D2332E">
        <w:rPr>
          <w:rFonts w:ascii="Calibri" w:hAnsi="Calibri"/>
          <w:sz w:val="22"/>
          <w:szCs w:val="22"/>
          <w:lang w:val="en-GB"/>
        </w:rPr>
        <w:t xml:space="preserve">permanent </w:t>
      </w:r>
      <w:r w:rsidRPr="00D2332E">
        <w:rPr>
          <w:rFonts w:ascii="Calibri" w:hAnsi="Calibri"/>
          <w:sz w:val="22"/>
          <w:szCs w:val="22"/>
          <w:lang w:val="en-GB"/>
        </w:rPr>
        <w:t xml:space="preserve">allocation of </w:t>
      </w:r>
      <w:r w:rsidR="00613E3F" w:rsidRPr="00D2332E">
        <w:rPr>
          <w:rFonts w:ascii="Calibri" w:hAnsi="Calibri"/>
          <w:sz w:val="22"/>
          <w:szCs w:val="22"/>
          <w:lang w:val="en-GB"/>
        </w:rPr>
        <w:t>Care &amp; Support Workers</w:t>
      </w:r>
      <w:r w:rsidR="00FC260C" w:rsidRPr="00D2332E">
        <w:rPr>
          <w:rFonts w:ascii="Calibri" w:hAnsi="Calibri"/>
          <w:sz w:val="22"/>
          <w:szCs w:val="22"/>
          <w:lang w:val="en-GB"/>
        </w:rPr>
        <w:t xml:space="preserve"> and the writing of Care &amp; Support Agreements</w:t>
      </w:r>
      <w:r w:rsidRPr="00D2332E">
        <w:rPr>
          <w:rFonts w:ascii="Calibri" w:hAnsi="Calibri"/>
          <w:sz w:val="22"/>
          <w:szCs w:val="22"/>
          <w:lang w:val="en-GB"/>
        </w:rPr>
        <w:t>.</w:t>
      </w:r>
    </w:p>
    <w:p w14:paraId="1575512F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identify suitable </w:t>
      </w:r>
      <w:r w:rsidR="00613E3F" w:rsidRPr="00D2332E">
        <w:rPr>
          <w:rFonts w:ascii="Calibri" w:hAnsi="Calibri"/>
          <w:sz w:val="22"/>
          <w:szCs w:val="22"/>
          <w:lang w:val="en-GB"/>
        </w:rPr>
        <w:t>Care &amp; Support Workers</w:t>
      </w:r>
      <w:r w:rsidRPr="00D2332E">
        <w:rPr>
          <w:rFonts w:ascii="Calibri" w:hAnsi="Calibri"/>
          <w:sz w:val="22"/>
          <w:szCs w:val="22"/>
          <w:lang w:val="en-GB"/>
        </w:rPr>
        <w:t xml:space="preserve"> to cover for </w:t>
      </w:r>
      <w:r w:rsidR="00613E3F" w:rsidRPr="00D2332E">
        <w:rPr>
          <w:rFonts w:ascii="Calibri" w:hAnsi="Calibri"/>
          <w:sz w:val="22"/>
          <w:szCs w:val="22"/>
          <w:lang w:val="en-GB"/>
        </w:rPr>
        <w:t xml:space="preserve">any </w:t>
      </w:r>
      <w:r w:rsidRPr="00D2332E">
        <w:rPr>
          <w:rFonts w:ascii="Calibri" w:hAnsi="Calibri"/>
          <w:sz w:val="22"/>
          <w:szCs w:val="22"/>
          <w:lang w:val="en-GB"/>
        </w:rPr>
        <w:t>absences</w:t>
      </w:r>
      <w:r w:rsidR="00613E3F" w:rsidRPr="00D2332E">
        <w:rPr>
          <w:rFonts w:ascii="Calibri" w:hAnsi="Calibri"/>
          <w:sz w:val="22"/>
          <w:szCs w:val="22"/>
          <w:lang w:val="en-GB"/>
        </w:rPr>
        <w:t>, this may be due to sickness or holiday</w:t>
      </w:r>
      <w:r w:rsidRPr="00D2332E">
        <w:rPr>
          <w:rFonts w:ascii="Calibri" w:hAnsi="Calibri"/>
          <w:sz w:val="22"/>
          <w:szCs w:val="22"/>
          <w:lang w:val="en-GB"/>
        </w:rPr>
        <w:t>.</w:t>
      </w:r>
    </w:p>
    <w:p w14:paraId="50B8234F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allocate suitable alternative </w:t>
      </w:r>
      <w:r w:rsidR="009338DC" w:rsidRPr="00D2332E">
        <w:rPr>
          <w:rFonts w:ascii="Calibri" w:hAnsi="Calibri"/>
          <w:sz w:val="22"/>
          <w:szCs w:val="22"/>
          <w:lang w:val="en-GB"/>
        </w:rPr>
        <w:t>Care &amp; Support Workers</w:t>
      </w:r>
      <w:r w:rsidRPr="00D2332E">
        <w:rPr>
          <w:rFonts w:ascii="Calibri" w:hAnsi="Calibri"/>
          <w:sz w:val="22"/>
          <w:szCs w:val="22"/>
          <w:lang w:val="en-GB"/>
        </w:rPr>
        <w:t xml:space="preserve"> when </w:t>
      </w:r>
      <w:r w:rsidR="009338DC" w:rsidRPr="00D2332E">
        <w:rPr>
          <w:rFonts w:ascii="Calibri" w:hAnsi="Calibri"/>
          <w:sz w:val="22"/>
          <w:szCs w:val="22"/>
          <w:lang w:val="en-GB"/>
        </w:rPr>
        <w:t xml:space="preserve">an </w:t>
      </w:r>
      <w:r w:rsidRPr="00D2332E">
        <w:rPr>
          <w:rFonts w:ascii="Calibri" w:hAnsi="Calibri"/>
          <w:sz w:val="22"/>
          <w:szCs w:val="22"/>
          <w:lang w:val="en-GB"/>
        </w:rPr>
        <w:t xml:space="preserve">existing </w:t>
      </w:r>
      <w:r w:rsidR="009338DC" w:rsidRPr="00D2332E">
        <w:rPr>
          <w:rFonts w:ascii="Calibri" w:hAnsi="Calibri"/>
          <w:sz w:val="22"/>
          <w:szCs w:val="22"/>
          <w:lang w:val="en-GB"/>
        </w:rPr>
        <w:t>Care &amp; Support Worker notifies that they are</w:t>
      </w:r>
      <w:r w:rsidRPr="00D2332E">
        <w:rPr>
          <w:rFonts w:ascii="Calibri" w:hAnsi="Calibri"/>
          <w:sz w:val="22"/>
          <w:szCs w:val="22"/>
          <w:lang w:val="en-GB"/>
        </w:rPr>
        <w:t xml:space="preserve"> unable to</w:t>
      </w:r>
      <w:r w:rsidR="009338DC" w:rsidRPr="00D2332E">
        <w:rPr>
          <w:rFonts w:ascii="Calibri" w:hAnsi="Calibri"/>
          <w:sz w:val="22"/>
          <w:szCs w:val="22"/>
          <w:lang w:val="en-GB"/>
        </w:rPr>
        <w:t xml:space="preserve"> attend </w:t>
      </w:r>
      <w:r w:rsidRPr="00D2332E">
        <w:rPr>
          <w:rFonts w:ascii="Calibri" w:hAnsi="Calibri"/>
          <w:sz w:val="22"/>
          <w:szCs w:val="22"/>
          <w:lang w:val="en-GB"/>
        </w:rPr>
        <w:t>a call.</w:t>
      </w:r>
    </w:p>
    <w:p w14:paraId="432F601F" w14:textId="77777777" w:rsidR="009338DC" w:rsidRPr="00D2332E" w:rsidRDefault="009338DC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 facilitate the practical induction of all new Care &amp; Support Workers.</w:t>
      </w:r>
    </w:p>
    <w:p w14:paraId="0B87579D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provide </w:t>
      </w:r>
      <w:r w:rsidR="009338DC" w:rsidRPr="00D2332E">
        <w:rPr>
          <w:rFonts w:ascii="Calibri" w:hAnsi="Calibri"/>
          <w:sz w:val="22"/>
          <w:szCs w:val="22"/>
          <w:lang w:val="en-GB"/>
        </w:rPr>
        <w:t xml:space="preserve">and facilitate </w:t>
      </w:r>
      <w:r w:rsidRPr="00D2332E">
        <w:rPr>
          <w:rFonts w:ascii="Calibri" w:hAnsi="Calibri"/>
          <w:sz w:val="22"/>
          <w:szCs w:val="22"/>
          <w:lang w:val="en-GB"/>
        </w:rPr>
        <w:t>in-field training as and when appropriate.</w:t>
      </w:r>
    </w:p>
    <w:p w14:paraId="6238C70C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identify </w:t>
      </w:r>
      <w:r w:rsidR="00D5340E" w:rsidRPr="00D2332E">
        <w:rPr>
          <w:rFonts w:ascii="Calibri" w:hAnsi="Calibri"/>
          <w:sz w:val="22"/>
          <w:szCs w:val="22"/>
          <w:lang w:val="en-GB"/>
        </w:rPr>
        <w:t xml:space="preserve">any additional </w:t>
      </w:r>
      <w:r w:rsidRPr="00D2332E">
        <w:rPr>
          <w:rFonts w:ascii="Calibri" w:hAnsi="Calibri"/>
          <w:sz w:val="22"/>
          <w:szCs w:val="22"/>
          <w:lang w:val="en-GB"/>
        </w:rPr>
        <w:t xml:space="preserve">training needs of </w:t>
      </w:r>
      <w:r w:rsidR="00D5340E" w:rsidRPr="00D2332E">
        <w:rPr>
          <w:rFonts w:ascii="Calibri" w:hAnsi="Calibri"/>
          <w:sz w:val="22"/>
          <w:szCs w:val="22"/>
          <w:lang w:val="en-GB"/>
        </w:rPr>
        <w:t>Care &amp; Support Workers</w:t>
      </w:r>
      <w:r w:rsidRPr="00D2332E">
        <w:rPr>
          <w:rFonts w:ascii="Calibri" w:hAnsi="Calibri"/>
          <w:sz w:val="22"/>
          <w:szCs w:val="22"/>
          <w:lang w:val="en-GB"/>
        </w:rPr>
        <w:t xml:space="preserve"> and report accordingly.</w:t>
      </w:r>
    </w:p>
    <w:p w14:paraId="37390D39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</w:t>
      </w:r>
      <w:r w:rsidR="00FC260C" w:rsidRPr="00D2332E">
        <w:rPr>
          <w:rFonts w:ascii="Calibri" w:hAnsi="Calibri"/>
          <w:sz w:val="22"/>
          <w:szCs w:val="22"/>
          <w:lang w:val="en-GB"/>
        </w:rPr>
        <w:t>conduct</w:t>
      </w:r>
      <w:r w:rsidR="00BC3F94" w:rsidRPr="00D2332E">
        <w:rPr>
          <w:rFonts w:ascii="Calibri" w:hAnsi="Calibri"/>
          <w:sz w:val="22"/>
          <w:szCs w:val="22"/>
          <w:lang w:val="en-GB"/>
        </w:rPr>
        <w:t xml:space="preserve">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FC260C" w:rsidRPr="00D2332E">
        <w:rPr>
          <w:rFonts w:ascii="Calibri" w:hAnsi="Calibri"/>
          <w:sz w:val="22"/>
          <w:szCs w:val="22"/>
          <w:lang w:val="en-GB"/>
        </w:rPr>
        <w:t xml:space="preserve"> reviews and respond to Individual Review Forms completed by Care &amp; Support Workers as soon as possible.</w:t>
      </w:r>
    </w:p>
    <w:p w14:paraId="22BD12D5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urgently report any changes in </w:t>
      </w:r>
      <w:r w:rsidR="00D5340E" w:rsidRPr="00D2332E">
        <w:rPr>
          <w:rFonts w:ascii="Calibri" w:hAnsi="Calibri"/>
          <w:sz w:val="22"/>
          <w:szCs w:val="22"/>
          <w:lang w:val="en-GB"/>
        </w:rPr>
        <w:t>a Care &amp; Support Worker’s</w:t>
      </w:r>
      <w:r w:rsidRPr="00D2332E">
        <w:rPr>
          <w:rFonts w:ascii="Calibri" w:hAnsi="Calibri"/>
          <w:sz w:val="22"/>
          <w:szCs w:val="22"/>
          <w:lang w:val="en-GB"/>
        </w:rPr>
        <w:t xml:space="preserve"> </w:t>
      </w:r>
      <w:r w:rsidR="00BC3F94" w:rsidRPr="00D2332E">
        <w:rPr>
          <w:rFonts w:ascii="Calibri" w:hAnsi="Calibri"/>
          <w:sz w:val="22"/>
          <w:szCs w:val="22"/>
          <w:lang w:val="en-GB"/>
        </w:rPr>
        <w:t xml:space="preserve">or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D5340E" w:rsidRPr="00D2332E">
        <w:rPr>
          <w:rFonts w:ascii="Calibri" w:hAnsi="Calibri"/>
          <w:sz w:val="22"/>
          <w:szCs w:val="22"/>
          <w:lang w:val="en-GB"/>
        </w:rPr>
        <w:t>’s schedule</w:t>
      </w:r>
      <w:r w:rsidRPr="00D2332E">
        <w:rPr>
          <w:rFonts w:ascii="Calibri" w:hAnsi="Calibri"/>
          <w:sz w:val="22"/>
          <w:szCs w:val="22"/>
          <w:lang w:val="en-GB"/>
        </w:rPr>
        <w:t xml:space="preserve"> to </w:t>
      </w:r>
      <w:r w:rsidR="00D5340E" w:rsidRPr="00D2332E">
        <w:rPr>
          <w:rFonts w:ascii="Calibri" w:hAnsi="Calibri"/>
          <w:sz w:val="22"/>
          <w:szCs w:val="22"/>
          <w:lang w:val="en-GB"/>
        </w:rPr>
        <w:t xml:space="preserve">the </w:t>
      </w:r>
      <w:r w:rsidRPr="00D2332E">
        <w:rPr>
          <w:rFonts w:ascii="Calibri" w:hAnsi="Calibri"/>
          <w:sz w:val="22"/>
          <w:szCs w:val="22"/>
          <w:lang w:val="en-GB"/>
        </w:rPr>
        <w:t>Care Coordinator.</w:t>
      </w:r>
    </w:p>
    <w:p w14:paraId="4A884806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 monitor</w:t>
      </w:r>
      <w:r w:rsidR="00FC260C" w:rsidRPr="00D2332E">
        <w:rPr>
          <w:rFonts w:ascii="Calibri" w:hAnsi="Calibri"/>
          <w:sz w:val="22"/>
          <w:szCs w:val="22"/>
          <w:lang w:val="en-GB"/>
        </w:rPr>
        <w:t xml:space="preserve">, </w:t>
      </w:r>
      <w:r w:rsidR="00D5340E" w:rsidRPr="00D2332E">
        <w:rPr>
          <w:rFonts w:ascii="Calibri" w:hAnsi="Calibri"/>
          <w:sz w:val="22"/>
          <w:szCs w:val="22"/>
          <w:lang w:val="en-GB"/>
        </w:rPr>
        <w:t>supervise</w:t>
      </w:r>
      <w:r w:rsidR="00FC260C" w:rsidRPr="00D2332E">
        <w:rPr>
          <w:rFonts w:ascii="Calibri" w:hAnsi="Calibri"/>
          <w:sz w:val="22"/>
          <w:szCs w:val="22"/>
          <w:lang w:val="en-GB"/>
        </w:rPr>
        <w:t xml:space="preserve"> and mentor</w:t>
      </w:r>
      <w:r w:rsidRPr="00D2332E">
        <w:rPr>
          <w:rFonts w:ascii="Calibri" w:hAnsi="Calibri"/>
          <w:sz w:val="22"/>
          <w:szCs w:val="22"/>
          <w:lang w:val="en-GB"/>
        </w:rPr>
        <w:t xml:space="preserve"> all </w:t>
      </w:r>
      <w:r w:rsidR="00D5340E" w:rsidRPr="00D2332E">
        <w:rPr>
          <w:rFonts w:ascii="Calibri" w:hAnsi="Calibri"/>
          <w:sz w:val="22"/>
          <w:szCs w:val="22"/>
          <w:lang w:val="en-GB"/>
        </w:rPr>
        <w:t>Care &amp; Support Workers</w:t>
      </w:r>
      <w:r w:rsidRPr="00D2332E">
        <w:rPr>
          <w:rFonts w:ascii="Calibri" w:hAnsi="Calibri"/>
          <w:sz w:val="22"/>
          <w:szCs w:val="22"/>
          <w:lang w:val="en-GB"/>
        </w:rPr>
        <w:t xml:space="preserve"> in the field.</w:t>
      </w:r>
    </w:p>
    <w:p w14:paraId="693FF56E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provide support to all </w:t>
      </w:r>
      <w:r w:rsidR="00D5340E" w:rsidRPr="00D2332E">
        <w:rPr>
          <w:rFonts w:ascii="Calibri" w:hAnsi="Calibri"/>
          <w:sz w:val="22"/>
          <w:szCs w:val="22"/>
          <w:lang w:val="en-GB"/>
        </w:rPr>
        <w:t>Care &amp; Support Workers</w:t>
      </w:r>
      <w:r w:rsidRPr="00D2332E">
        <w:rPr>
          <w:rFonts w:ascii="Calibri" w:hAnsi="Calibri"/>
          <w:sz w:val="22"/>
          <w:szCs w:val="22"/>
          <w:lang w:val="en-GB"/>
        </w:rPr>
        <w:t xml:space="preserve"> in the field.</w:t>
      </w:r>
    </w:p>
    <w:p w14:paraId="55B76257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monitor all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0078A3" w:rsidRPr="00D2332E">
        <w:rPr>
          <w:rFonts w:ascii="Calibri" w:hAnsi="Calibri"/>
          <w:sz w:val="22"/>
          <w:szCs w:val="22"/>
          <w:lang w:val="en-GB"/>
        </w:rPr>
        <w:t>s</w:t>
      </w:r>
      <w:r w:rsidRPr="00D2332E">
        <w:rPr>
          <w:rFonts w:ascii="Calibri" w:hAnsi="Calibri"/>
          <w:sz w:val="22"/>
          <w:szCs w:val="22"/>
          <w:lang w:val="en-GB"/>
        </w:rPr>
        <w:t xml:space="preserve"> for </w:t>
      </w:r>
      <w:r w:rsidR="00D01459" w:rsidRPr="00D2332E">
        <w:rPr>
          <w:rFonts w:ascii="Calibri" w:hAnsi="Calibri"/>
          <w:sz w:val="22"/>
          <w:szCs w:val="22"/>
          <w:lang w:val="en-GB"/>
        </w:rPr>
        <w:t>service and</w:t>
      </w:r>
      <w:r w:rsidR="000078A3" w:rsidRPr="00D2332E">
        <w:rPr>
          <w:rFonts w:ascii="Calibri" w:hAnsi="Calibri"/>
          <w:sz w:val="22"/>
          <w:szCs w:val="22"/>
          <w:lang w:val="en-GB"/>
        </w:rPr>
        <w:t xml:space="preserve"> Care &amp; Support Worker </w:t>
      </w:r>
      <w:r w:rsidRPr="00D2332E">
        <w:rPr>
          <w:rFonts w:ascii="Calibri" w:hAnsi="Calibri"/>
          <w:sz w:val="22"/>
          <w:szCs w:val="22"/>
          <w:lang w:val="en-GB"/>
        </w:rPr>
        <w:t>satisfaction.</w:t>
      </w:r>
    </w:p>
    <w:p w14:paraId="7744743A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 ensure accuracy and completeness of all documentation held in</w:t>
      </w:r>
      <w:r w:rsidR="00BC3F94" w:rsidRPr="00D2332E">
        <w:rPr>
          <w:rFonts w:ascii="Calibri" w:hAnsi="Calibri"/>
          <w:sz w:val="22"/>
          <w:szCs w:val="22"/>
          <w:lang w:val="en-GB"/>
        </w:rPr>
        <w:t xml:space="preserve">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D01459" w:rsidRPr="00D2332E">
        <w:rPr>
          <w:rFonts w:ascii="Calibri" w:hAnsi="Calibri"/>
          <w:sz w:val="22"/>
          <w:szCs w:val="22"/>
          <w:lang w:val="en-GB"/>
        </w:rPr>
        <w:t>s</w:t>
      </w:r>
      <w:r w:rsidR="00BC3F94" w:rsidRPr="00D2332E">
        <w:rPr>
          <w:rFonts w:ascii="Calibri" w:hAnsi="Calibri"/>
          <w:sz w:val="22"/>
          <w:szCs w:val="22"/>
          <w:lang w:val="en-GB"/>
        </w:rPr>
        <w:t>’</w:t>
      </w:r>
      <w:r w:rsidRPr="00D2332E">
        <w:rPr>
          <w:rFonts w:ascii="Calibri" w:hAnsi="Calibri"/>
          <w:sz w:val="22"/>
          <w:szCs w:val="22"/>
          <w:lang w:val="en-GB"/>
        </w:rPr>
        <w:t xml:space="preserve"> homes. </w:t>
      </w:r>
    </w:p>
    <w:p w14:paraId="182BBFFF" w14:textId="77777777" w:rsidR="00D57EC2" w:rsidRPr="00D2332E" w:rsidRDefault="00D01459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 encourage and identify opportunities for Care &amp; Support Workers continuing professional development.</w:t>
      </w:r>
    </w:p>
    <w:p w14:paraId="617154E7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 xml:space="preserve">To </w:t>
      </w:r>
      <w:r w:rsidR="00D01459" w:rsidRPr="00D2332E">
        <w:rPr>
          <w:rFonts w:ascii="Calibri" w:hAnsi="Calibri"/>
          <w:sz w:val="22"/>
          <w:szCs w:val="22"/>
          <w:lang w:val="en-GB"/>
        </w:rPr>
        <w:t xml:space="preserve">ensure that </w:t>
      </w:r>
      <w:r w:rsidRPr="00D2332E">
        <w:rPr>
          <w:rFonts w:ascii="Calibri" w:hAnsi="Calibri"/>
          <w:sz w:val="22"/>
          <w:szCs w:val="22"/>
          <w:lang w:val="en-GB"/>
        </w:rPr>
        <w:t xml:space="preserve">all written reports and administration </w:t>
      </w:r>
      <w:r w:rsidR="00D01459" w:rsidRPr="00D2332E">
        <w:rPr>
          <w:rFonts w:ascii="Calibri" w:hAnsi="Calibri"/>
          <w:sz w:val="22"/>
          <w:szCs w:val="22"/>
          <w:lang w:val="en-GB"/>
        </w:rPr>
        <w:t xml:space="preserve">is </w:t>
      </w:r>
      <w:r w:rsidRPr="00D2332E">
        <w:rPr>
          <w:rFonts w:ascii="Calibri" w:hAnsi="Calibri"/>
          <w:sz w:val="22"/>
          <w:szCs w:val="22"/>
          <w:lang w:val="en-GB"/>
        </w:rPr>
        <w:t>up to date.</w:t>
      </w:r>
    </w:p>
    <w:p w14:paraId="53D315C2" w14:textId="77777777" w:rsidR="00D57EC2" w:rsidRPr="00D2332E" w:rsidRDefault="00D57EC2" w:rsidP="00D57EC2">
      <w:pPr>
        <w:numPr>
          <w:ilvl w:val="0"/>
          <w:numId w:val="3"/>
        </w:num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To maintain close liaison with both the Care Manager and Care Coordinator.</w:t>
      </w:r>
    </w:p>
    <w:p w14:paraId="63F68645" w14:textId="77777777" w:rsidR="00D57EC2" w:rsidRPr="00D2332E" w:rsidRDefault="00D57EC2" w:rsidP="00D57EC2">
      <w:pPr>
        <w:rPr>
          <w:rFonts w:ascii="Calibri" w:hAnsi="Calibri"/>
          <w:sz w:val="22"/>
          <w:szCs w:val="22"/>
          <w:lang w:val="en-GB"/>
        </w:rPr>
      </w:pPr>
    </w:p>
    <w:p w14:paraId="0389FA42" w14:textId="77777777" w:rsidR="006B0618" w:rsidRPr="00D2332E" w:rsidRDefault="00D57EC2" w:rsidP="006B0618">
      <w:p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Field Care Supervisors are responsible for the efficient running of their own specific</w:t>
      </w:r>
      <w:r w:rsidR="00D5340E" w:rsidRPr="00D2332E">
        <w:rPr>
          <w:rFonts w:ascii="Calibri" w:hAnsi="Calibri"/>
          <w:sz w:val="22"/>
          <w:szCs w:val="22"/>
          <w:lang w:val="en-GB"/>
        </w:rPr>
        <w:t>, defined</w:t>
      </w:r>
      <w:r w:rsidR="006B0618" w:rsidRPr="00D2332E">
        <w:rPr>
          <w:rFonts w:ascii="Calibri" w:hAnsi="Calibri"/>
          <w:sz w:val="22"/>
          <w:szCs w:val="22"/>
          <w:lang w:val="en-GB"/>
        </w:rPr>
        <w:t xml:space="preserve"> areas and should vary their hours of work in order to effectively monitor and support all Care &amp; Support Workers and </w:t>
      </w:r>
      <w:r w:rsidR="00FF39DE" w:rsidRPr="00D2332E">
        <w:rPr>
          <w:rFonts w:ascii="Calibri" w:hAnsi="Calibri"/>
          <w:sz w:val="22"/>
          <w:szCs w:val="22"/>
          <w:lang w:val="en-GB"/>
        </w:rPr>
        <w:t>client</w:t>
      </w:r>
      <w:r w:rsidR="006B0618" w:rsidRPr="00D2332E">
        <w:rPr>
          <w:rFonts w:ascii="Calibri" w:hAnsi="Calibri"/>
          <w:sz w:val="22"/>
          <w:szCs w:val="22"/>
          <w:lang w:val="en-GB"/>
        </w:rPr>
        <w:t>s.</w:t>
      </w:r>
    </w:p>
    <w:p w14:paraId="5F526CBF" w14:textId="77777777" w:rsidR="00D57EC2" w:rsidRPr="00D2332E" w:rsidRDefault="00D57EC2" w:rsidP="00D57EC2">
      <w:pPr>
        <w:rPr>
          <w:rFonts w:ascii="Calibri" w:hAnsi="Calibri"/>
          <w:sz w:val="22"/>
          <w:szCs w:val="22"/>
          <w:lang w:val="en-GB"/>
        </w:rPr>
      </w:pPr>
    </w:p>
    <w:p w14:paraId="7822D31E" w14:textId="77777777" w:rsidR="00D57EC2" w:rsidRPr="00D2332E" w:rsidRDefault="00D57EC2" w:rsidP="00D57EC2">
      <w:pPr>
        <w:rPr>
          <w:rFonts w:ascii="Calibri" w:hAnsi="Calibri"/>
          <w:sz w:val="22"/>
          <w:szCs w:val="22"/>
          <w:lang w:val="en-GB"/>
        </w:rPr>
      </w:pPr>
      <w:r w:rsidRPr="00D2332E">
        <w:rPr>
          <w:rFonts w:ascii="Calibri" w:hAnsi="Calibri"/>
          <w:sz w:val="22"/>
          <w:szCs w:val="22"/>
          <w:lang w:val="en-GB"/>
        </w:rPr>
        <w:t>Field Care Supervisors should spend approximately 95% of their working week in the field with the remaining 5% being spent in the office in order to complete the necessary administrative duties.</w:t>
      </w:r>
    </w:p>
    <w:p w14:paraId="6B0A3024" w14:textId="77777777" w:rsidR="00515EE6" w:rsidRPr="00515EE6" w:rsidRDefault="00515EE6">
      <w:pPr>
        <w:rPr>
          <w:sz w:val="22"/>
          <w:szCs w:val="22"/>
          <w:lang w:val="en-GB"/>
        </w:rPr>
      </w:pPr>
    </w:p>
    <w:sectPr w:rsidR="00515EE6" w:rsidRPr="00515EE6" w:rsidSect="00FC260C">
      <w:headerReference w:type="default" r:id="rId7"/>
      <w:footerReference w:type="default" r:id="rId8"/>
      <w:pgSz w:w="11907" w:h="16840" w:code="9"/>
      <w:pgMar w:top="2053" w:right="1134" w:bottom="1134" w:left="1134" w:header="709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40DF0" w14:textId="77777777" w:rsidR="00176A7C" w:rsidRDefault="00176A7C">
      <w:r>
        <w:separator/>
      </w:r>
    </w:p>
  </w:endnote>
  <w:endnote w:type="continuationSeparator" w:id="0">
    <w:p w14:paraId="7DAF4EF4" w14:textId="77777777" w:rsidR="00176A7C" w:rsidRDefault="0017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D89C8" w14:textId="77777777" w:rsidR="00E05A1B" w:rsidRPr="00D2332E" w:rsidRDefault="00E05A1B" w:rsidP="00802E60">
    <w:pPr>
      <w:pStyle w:val="Footer"/>
      <w:rPr>
        <w:rFonts w:ascii="Calibri" w:hAnsi="Calibri"/>
      </w:rPr>
    </w:pPr>
    <w:r w:rsidRPr="00D2332E">
      <w:rPr>
        <w:rFonts w:ascii="Calibri" w:hAnsi="Calibri"/>
      </w:rPr>
      <w:t>©</w:t>
    </w:r>
    <w:r w:rsidR="00D43BB4" w:rsidRPr="00D2332E">
      <w:rPr>
        <w:rFonts w:ascii="Calibri" w:hAnsi="Calibri"/>
      </w:rPr>
      <w:t xml:space="preserve"> Caremark Limited 2</w:t>
    </w:r>
    <w:r w:rsidR="00344CF1" w:rsidRPr="00D2332E">
      <w:rPr>
        <w:rFonts w:ascii="Calibri" w:hAnsi="Calibri"/>
      </w:rPr>
      <w:t>01</w:t>
    </w:r>
    <w:r w:rsidR="00FF39DE" w:rsidRPr="00D2332E">
      <w:rPr>
        <w:rFonts w:ascii="Calibri" w:hAnsi="Calibri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1F696" w14:textId="77777777" w:rsidR="00176A7C" w:rsidRDefault="00176A7C">
      <w:r>
        <w:separator/>
      </w:r>
    </w:p>
  </w:footnote>
  <w:footnote w:type="continuationSeparator" w:id="0">
    <w:p w14:paraId="42F560F7" w14:textId="77777777" w:rsidR="00176A7C" w:rsidRDefault="0017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4608" w:type="dxa"/>
      <w:tblLook w:val="01E0" w:firstRow="1" w:lastRow="1" w:firstColumn="1" w:lastColumn="1" w:noHBand="0" w:noVBand="0"/>
    </w:tblPr>
    <w:tblGrid>
      <w:gridCol w:w="5031"/>
    </w:tblGrid>
    <w:tr w:rsidR="00E05A1B" w:rsidRPr="005554E9" w14:paraId="7537C737" w14:textId="77777777" w:rsidTr="00906F99">
      <w:trPr>
        <w:trHeight w:val="454"/>
      </w:trPr>
      <w:tc>
        <w:tcPr>
          <w:tcW w:w="5220" w:type="dxa"/>
          <w:vAlign w:val="center"/>
        </w:tcPr>
        <w:p w14:paraId="2621AEB3" w14:textId="77777777" w:rsidR="00E05A1B" w:rsidRPr="00D2332E" w:rsidRDefault="00887C36" w:rsidP="00FF39DE">
          <w:pPr>
            <w:pStyle w:val="Footer"/>
            <w:jc w:val="right"/>
            <w:rPr>
              <w:rFonts w:ascii="Calibri" w:hAnsi="Calibri"/>
              <w:sz w:val="24"/>
            </w:rPr>
          </w:pPr>
          <w:r>
            <w:rPr>
              <w:rFonts w:ascii="Calibri" w:hAnsi="Calibri"/>
              <w:sz w:val="24"/>
            </w:rPr>
            <w:t>ENGLAND.</w:t>
          </w:r>
          <w:r w:rsidR="00E05A1B" w:rsidRPr="00D2332E">
            <w:rPr>
              <w:rFonts w:ascii="Calibri" w:hAnsi="Calibri"/>
              <w:sz w:val="24"/>
            </w:rPr>
            <w:t>CM</w:t>
          </w:r>
          <w:r w:rsidR="00E16333">
            <w:rPr>
              <w:rFonts w:ascii="Calibri" w:hAnsi="Calibri"/>
              <w:sz w:val="24"/>
            </w:rPr>
            <w:t>F115</w:t>
          </w:r>
        </w:p>
      </w:tc>
    </w:tr>
    <w:tr w:rsidR="00E05A1B" w:rsidRPr="005554E9" w14:paraId="6D7F5F0F" w14:textId="77777777" w:rsidTr="00906F99">
      <w:trPr>
        <w:trHeight w:val="454"/>
      </w:trPr>
      <w:tc>
        <w:tcPr>
          <w:tcW w:w="5220" w:type="dxa"/>
          <w:vAlign w:val="center"/>
        </w:tcPr>
        <w:p w14:paraId="77E2800A" w14:textId="77777777" w:rsidR="00E05A1B" w:rsidRPr="00D2332E" w:rsidRDefault="00E05A1B" w:rsidP="00906F99">
          <w:pPr>
            <w:pStyle w:val="Footer"/>
            <w:jc w:val="right"/>
            <w:rPr>
              <w:rFonts w:ascii="Calibri" w:hAnsi="Calibri"/>
              <w:b/>
              <w:caps/>
              <w:sz w:val="32"/>
              <w:szCs w:val="32"/>
            </w:rPr>
          </w:pPr>
          <w:r w:rsidRPr="00D2332E">
            <w:rPr>
              <w:rFonts w:ascii="Calibri" w:hAnsi="Calibri"/>
              <w:b/>
              <w:caps/>
              <w:sz w:val="32"/>
              <w:szCs w:val="32"/>
            </w:rPr>
            <w:t>Field Care Supervisor</w:t>
          </w:r>
        </w:p>
        <w:p w14:paraId="4756F199" w14:textId="77777777" w:rsidR="00E05A1B" w:rsidRPr="00D2332E" w:rsidRDefault="00E05A1B" w:rsidP="00906F99">
          <w:pPr>
            <w:pStyle w:val="Footer"/>
            <w:jc w:val="right"/>
            <w:rPr>
              <w:rFonts w:ascii="Calibri" w:hAnsi="Calibri"/>
              <w:b/>
              <w:caps/>
              <w:sz w:val="32"/>
              <w:szCs w:val="32"/>
            </w:rPr>
          </w:pPr>
          <w:r w:rsidRPr="00D2332E">
            <w:rPr>
              <w:rFonts w:ascii="Calibri" w:hAnsi="Calibri"/>
              <w:b/>
              <w:caps/>
              <w:sz w:val="32"/>
              <w:szCs w:val="32"/>
            </w:rPr>
            <w:t>Job description</w:t>
          </w:r>
        </w:p>
      </w:tc>
    </w:tr>
    <w:tr w:rsidR="00E05A1B" w:rsidRPr="005554E9" w14:paraId="13C44E26" w14:textId="77777777" w:rsidTr="00906F99">
      <w:trPr>
        <w:trHeight w:val="454"/>
      </w:trPr>
      <w:tc>
        <w:tcPr>
          <w:tcW w:w="5220" w:type="dxa"/>
          <w:vAlign w:val="center"/>
        </w:tcPr>
        <w:p w14:paraId="4A6EB28B" w14:textId="77777777" w:rsidR="00E05A1B" w:rsidRPr="00D2332E" w:rsidRDefault="00F271A8" w:rsidP="00887C36">
          <w:pPr>
            <w:pStyle w:val="Footer"/>
            <w:jc w:val="right"/>
            <w:rPr>
              <w:rFonts w:ascii="Calibri" w:hAnsi="Calibri"/>
              <w:szCs w:val="20"/>
            </w:rPr>
          </w:pPr>
          <w:r>
            <w:rPr>
              <w:rFonts w:ascii="Calibri" w:hAnsi="Calibri"/>
              <w:szCs w:val="20"/>
              <w:lang w:val="en-GB"/>
            </w:rPr>
            <w:t>May</w:t>
          </w:r>
          <w:r w:rsidR="00FF39DE" w:rsidRPr="00D2332E">
            <w:rPr>
              <w:rFonts w:ascii="Calibri" w:hAnsi="Calibri"/>
              <w:szCs w:val="20"/>
              <w:lang w:val="en-GB"/>
            </w:rPr>
            <w:t xml:space="preserve"> 2017</w:t>
          </w:r>
        </w:p>
      </w:tc>
    </w:tr>
  </w:tbl>
  <w:p w14:paraId="6CF6BE80" w14:textId="4E30C996" w:rsidR="00E05A1B" w:rsidRPr="00ED7520" w:rsidRDefault="003D0CA3" w:rsidP="005554E9">
    <w:pPr>
      <w:pStyle w:val="Footer"/>
      <w:jc w:val="right"/>
    </w:pPr>
    <w:r w:rsidRPr="00ED7520">
      <w:rPr>
        <w:noProof/>
      </w:rPr>
      <w:drawing>
        <wp:anchor distT="0" distB="0" distL="114300" distR="114300" simplePos="0" relativeHeight="251657728" behindDoc="1" locked="0" layoutInCell="1" allowOverlap="1" wp14:anchorId="2EB9C3D8" wp14:editId="711BAFB6">
          <wp:simplePos x="0" y="0"/>
          <wp:positionH relativeFrom="column">
            <wp:posOffset>0</wp:posOffset>
          </wp:positionH>
          <wp:positionV relativeFrom="paragraph">
            <wp:posOffset>-969010</wp:posOffset>
          </wp:positionV>
          <wp:extent cx="1600200" cy="68516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60B1F"/>
    <w:multiLevelType w:val="hybridMultilevel"/>
    <w:tmpl w:val="873442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777B2"/>
    <w:multiLevelType w:val="hybridMultilevel"/>
    <w:tmpl w:val="5890E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32F3D"/>
    <w:multiLevelType w:val="hybridMultilevel"/>
    <w:tmpl w:val="4D8C5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6601734">
    <w:abstractNumId w:val="2"/>
  </w:num>
  <w:num w:numId="2" w16cid:durableId="1519656827">
    <w:abstractNumId w:val="1"/>
  </w:num>
  <w:num w:numId="3" w16cid:durableId="170001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09"/>
    <w:rsid w:val="000078A3"/>
    <w:rsid w:val="000139E0"/>
    <w:rsid w:val="000142DB"/>
    <w:rsid w:val="000A22A1"/>
    <w:rsid w:val="000B0380"/>
    <w:rsid w:val="000E5E4C"/>
    <w:rsid w:val="000F345A"/>
    <w:rsid w:val="000F5AB0"/>
    <w:rsid w:val="00106F74"/>
    <w:rsid w:val="001177A8"/>
    <w:rsid w:val="00140D18"/>
    <w:rsid w:val="00176A7C"/>
    <w:rsid w:val="00201CE4"/>
    <w:rsid w:val="00246199"/>
    <w:rsid w:val="00271474"/>
    <w:rsid w:val="0027414E"/>
    <w:rsid w:val="002B4049"/>
    <w:rsid w:val="002E2728"/>
    <w:rsid w:val="002F1EDE"/>
    <w:rsid w:val="00313E90"/>
    <w:rsid w:val="00340C12"/>
    <w:rsid w:val="00344CF1"/>
    <w:rsid w:val="003900F3"/>
    <w:rsid w:val="003B07C8"/>
    <w:rsid w:val="003D0CA3"/>
    <w:rsid w:val="0043187D"/>
    <w:rsid w:val="004440FC"/>
    <w:rsid w:val="004524E2"/>
    <w:rsid w:val="00493A2D"/>
    <w:rsid w:val="004B0BFF"/>
    <w:rsid w:val="004F10CE"/>
    <w:rsid w:val="004F2C09"/>
    <w:rsid w:val="00500109"/>
    <w:rsid w:val="005045D3"/>
    <w:rsid w:val="00515EE6"/>
    <w:rsid w:val="005554E9"/>
    <w:rsid w:val="005753BD"/>
    <w:rsid w:val="005B2CD4"/>
    <w:rsid w:val="005C0370"/>
    <w:rsid w:val="00611E26"/>
    <w:rsid w:val="00613E3F"/>
    <w:rsid w:val="006278A9"/>
    <w:rsid w:val="006512A2"/>
    <w:rsid w:val="00685170"/>
    <w:rsid w:val="00686458"/>
    <w:rsid w:val="006B0618"/>
    <w:rsid w:val="006E076E"/>
    <w:rsid w:val="00724E32"/>
    <w:rsid w:val="00802E60"/>
    <w:rsid w:val="00822B0D"/>
    <w:rsid w:val="00873F07"/>
    <w:rsid w:val="00887C36"/>
    <w:rsid w:val="008A4C3F"/>
    <w:rsid w:val="00900BB3"/>
    <w:rsid w:val="00906F99"/>
    <w:rsid w:val="009338DC"/>
    <w:rsid w:val="0097109E"/>
    <w:rsid w:val="009C1413"/>
    <w:rsid w:val="00A76F30"/>
    <w:rsid w:val="00B141AE"/>
    <w:rsid w:val="00B32103"/>
    <w:rsid w:val="00B664A1"/>
    <w:rsid w:val="00BC3F94"/>
    <w:rsid w:val="00BD68DE"/>
    <w:rsid w:val="00C02214"/>
    <w:rsid w:val="00C200EE"/>
    <w:rsid w:val="00C24AE6"/>
    <w:rsid w:val="00C37184"/>
    <w:rsid w:val="00C44FD3"/>
    <w:rsid w:val="00C64919"/>
    <w:rsid w:val="00C66F76"/>
    <w:rsid w:val="00C932C4"/>
    <w:rsid w:val="00CB68D3"/>
    <w:rsid w:val="00CD6287"/>
    <w:rsid w:val="00D01459"/>
    <w:rsid w:val="00D2332E"/>
    <w:rsid w:val="00D43BB4"/>
    <w:rsid w:val="00D5340E"/>
    <w:rsid w:val="00D57EC2"/>
    <w:rsid w:val="00DE7277"/>
    <w:rsid w:val="00E05A1B"/>
    <w:rsid w:val="00E16333"/>
    <w:rsid w:val="00EC0D32"/>
    <w:rsid w:val="00EC2795"/>
    <w:rsid w:val="00ED7520"/>
    <w:rsid w:val="00EE6057"/>
    <w:rsid w:val="00F271A8"/>
    <w:rsid w:val="00F31D79"/>
    <w:rsid w:val="00F723A6"/>
    <w:rsid w:val="00F77016"/>
    <w:rsid w:val="00FA4FDB"/>
    <w:rsid w:val="00FB2698"/>
    <w:rsid w:val="00FC260C"/>
    <w:rsid w:val="00FD4A49"/>
    <w:rsid w:val="00FE10A6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E0110E9"/>
  <w15:chartTrackingRefBased/>
  <w15:docId w15:val="{DEFC31AD-8D5C-4790-8A8E-5DBC6589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2E60"/>
    <w:rPr>
      <w:rFonts w:ascii="Gill Sans MT" w:hAnsi="Gill Sans MT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802E60"/>
    <w:pPr>
      <w:tabs>
        <w:tab w:val="center" w:pos="4320"/>
        <w:tab w:val="right" w:pos="8640"/>
      </w:tabs>
      <w:jc w:val="right"/>
    </w:pPr>
    <w:rPr>
      <w:sz w:val="28"/>
    </w:rPr>
  </w:style>
  <w:style w:type="paragraph" w:styleId="Footer">
    <w:name w:val="footer"/>
    <w:basedOn w:val="Normal"/>
    <w:rsid w:val="00802E60"/>
    <w:pPr>
      <w:tabs>
        <w:tab w:val="center" w:pos="4320"/>
        <w:tab w:val="right" w:pos="8640"/>
      </w:tabs>
    </w:pPr>
    <w:rPr>
      <w:sz w:val="20"/>
    </w:rPr>
  </w:style>
  <w:style w:type="paragraph" w:customStyle="1" w:styleId="Formdetails">
    <w:name w:val="Form details"/>
    <w:basedOn w:val="Footer"/>
    <w:rsid w:val="00C44FD3"/>
    <w:pPr>
      <w:jc w:val="right"/>
    </w:pPr>
  </w:style>
  <w:style w:type="table" w:styleId="TableGrid">
    <w:name w:val="Table Grid"/>
    <w:basedOn w:val="TableNormal"/>
    <w:rsid w:val="006E0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F3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Number</vt:lpstr>
    </vt:vector>
  </TitlesOfParts>
  <Company>workstation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Number</dc:title>
  <dc:subject/>
  <dc:creator>Operator</dc:creator>
  <cp:keywords/>
  <cp:lastModifiedBy>Mak Abdelnur</cp:lastModifiedBy>
  <cp:revision>2</cp:revision>
  <cp:lastPrinted>2017-05-05T14:18:00Z</cp:lastPrinted>
  <dcterms:created xsi:type="dcterms:W3CDTF">2024-09-16T10:29:00Z</dcterms:created>
  <dcterms:modified xsi:type="dcterms:W3CDTF">2024-09-16T10:29:00Z</dcterms:modified>
</cp:coreProperties>
</file>